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Default="00D40FE2" w:rsidP="00565763">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Professional Criminalities</w:t>
      </w:r>
    </w:p>
    <w:p w:rsidR="00565763" w:rsidRDefault="00D40FE2" w:rsidP="00565763">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565763" w:rsidRDefault="00D40FE2" w:rsidP="00565763">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565763" w:rsidRDefault="00D40FE2" w:rsidP="00565763">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565763" w:rsidRDefault="00565763" w:rsidP="00565763">
      <w:pPr>
        <w:jc w:val="center"/>
      </w:pPr>
    </w:p>
    <w:p w:rsidR="00565763" w:rsidRDefault="00565763" w:rsidP="00565763"/>
    <w:p w:rsidR="00565763" w:rsidRDefault="00565763" w:rsidP="00565763">
      <w:pPr>
        <w:jc w:val="center"/>
      </w:pPr>
    </w:p>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Default="00565763"/>
    <w:p w:rsidR="00565763" w:rsidRPr="00565763" w:rsidRDefault="00D40FE2" w:rsidP="00565763">
      <w:pPr>
        <w:spacing w:after="0" w:line="480" w:lineRule="auto"/>
        <w:ind w:firstLine="851"/>
        <w:jc w:val="center"/>
        <w:rPr>
          <w:rFonts w:ascii="Times New Roman" w:hAnsi="Times New Roman" w:cs="Times New Roman"/>
          <w:sz w:val="24"/>
          <w:szCs w:val="24"/>
        </w:rPr>
      </w:pPr>
      <w:r w:rsidRPr="00565763">
        <w:rPr>
          <w:rFonts w:ascii="Times New Roman" w:hAnsi="Times New Roman" w:cs="Times New Roman"/>
          <w:sz w:val="24"/>
          <w:szCs w:val="24"/>
        </w:rPr>
        <w:lastRenderedPageBreak/>
        <w:t>Professional Criminalities</w:t>
      </w:r>
    </w:p>
    <w:p w:rsidR="001A5DD5" w:rsidRPr="00565763" w:rsidRDefault="00D40FE2" w:rsidP="00565763">
      <w:pPr>
        <w:spacing w:after="0" w:line="480" w:lineRule="auto"/>
        <w:ind w:firstLine="851"/>
        <w:rPr>
          <w:rFonts w:ascii="Times New Roman" w:hAnsi="Times New Roman" w:cs="Times New Roman"/>
          <w:sz w:val="24"/>
          <w:szCs w:val="24"/>
        </w:rPr>
      </w:pPr>
      <w:r w:rsidRPr="00565763">
        <w:rPr>
          <w:rFonts w:ascii="Times New Roman" w:hAnsi="Times New Roman" w:cs="Times New Roman"/>
          <w:sz w:val="24"/>
          <w:szCs w:val="24"/>
        </w:rPr>
        <w:t xml:space="preserve">White-collar crime is delinquency concerned with corrupt deals performed by professionals in various organizations, including governmental and non-governmental organizations. The presence of these crimes is associated with deceit and breach of trust among people (Johnston, 2014). The topic of professional </w:t>
      </w:r>
      <w:r w:rsidR="00CE1A0C" w:rsidRPr="00565763">
        <w:rPr>
          <w:rFonts w:ascii="Times New Roman" w:hAnsi="Times New Roman" w:cs="Times New Roman"/>
          <w:sz w:val="24"/>
          <w:szCs w:val="24"/>
        </w:rPr>
        <w:t>delinqu</w:t>
      </w:r>
      <w:r w:rsidR="00CE1A0C">
        <w:rPr>
          <w:rFonts w:ascii="Times New Roman" w:hAnsi="Times New Roman" w:cs="Times New Roman"/>
          <w:sz w:val="24"/>
          <w:szCs w:val="24"/>
        </w:rPr>
        <w:t>e</w:t>
      </w:r>
      <w:r w:rsidR="00CE1A0C" w:rsidRPr="00565763">
        <w:rPr>
          <w:rFonts w:ascii="Times New Roman" w:hAnsi="Times New Roman" w:cs="Times New Roman"/>
          <w:sz w:val="24"/>
          <w:szCs w:val="24"/>
        </w:rPr>
        <w:t>n</w:t>
      </w:r>
      <w:r w:rsidR="00CE1A0C">
        <w:rPr>
          <w:rFonts w:ascii="Times New Roman" w:hAnsi="Times New Roman" w:cs="Times New Roman"/>
          <w:sz w:val="24"/>
          <w:szCs w:val="24"/>
        </w:rPr>
        <w:t>c</w:t>
      </w:r>
      <w:r w:rsidR="00CE1A0C" w:rsidRPr="00565763">
        <w:rPr>
          <w:rFonts w:ascii="Times New Roman" w:hAnsi="Times New Roman" w:cs="Times New Roman"/>
          <w:sz w:val="24"/>
          <w:szCs w:val="24"/>
        </w:rPr>
        <w:t>ies</w:t>
      </w:r>
      <w:r w:rsidRPr="00565763">
        <w:rPr>
          <w:rFonts w:ascii="Times New Roman" w:hAnsi="Times New Roman" w:cs="Times New Roman"/>
          <w:sz w:val="24"/>
          <w:szCs w:val="24"/>
        </w:rPr>
        <w:t xml:space="preserve"> remains to be significant and</w:t>
      </w:r>
      <w:r w:rsidR="00687CFF">
        <w:rPr>
          <w:rFonts w:ascii="Times New Roman" w:hAnsi="Times New Roman" w:cs="Times New Roman"/>
          <w:sz w:val="24"/>
          <w:szCs w:val="24"/>
        </w:rPr>
        <w:t>, at the same time, confusing and as evident, t</w:t>
      </w:r>
      <w:r w:rsidRPr="00565763">
        <w:rPr>
          <w:rFonts w:ascii="Times New Roman" w:hAnsi="Times New Roman" w:cs="Times New Roman"/>
          <w:sz w:val="24"/>
          <w:szCs w:val="24"/>
        </w:rPr>
        <w:t xml:space="preserve">he crimes lead to a large </w:t>
      </w:r>
      <w:r w:rsidR="00BC1436" w:rsidRPr="00565763">
        <w:rPr>
          <w:rFonts w:ascii="Times New Roman" w:hAnsi="Times New Roman" w:cs="Times New Roman"/>
          <w:sz w:val="24"/>
          <w:szCs w:val="24"/>
        </w:rPr>
        <w:t>amount</w:t>
      </w:r>
      <w:r w:rsidRPr="00565763">
        <w:rPr>
          <w:rFonts w:ascii="Times New Roman" w:hAnsi="Times New Roman" w:cs="Times New Roman"/>
          <w:sz w:val="24"/>
          <w:szCs w:val="24"/>
        </w:rPr>
        <w:t xml:space="preserve"> of losses in the business sector, which have influenced the criminal justice department to investigate the cases.</w:t>
      </w:r>
    </w:p>
    <w:p w:rsidR="001A5DD5" w:rsidRPr="00565763" w:rsidRDefault="00D40FE2" w:rsidP="00565763">
      <w:pPr>
        <w:spacing w:after="0" w:line="480" w:lineRule="auto"/>
        <w:ind w:firstLine="851"/>
        <w:jc w:val="center"/>
        <w:rPr>
          <w:rFonts w:ascii="Times New Roman" w:hAnsi="Times New Roman" w:cs="Times New Roman"/>
          <w:b/>
          <w:bCs/>
          <w:sz w:val="24"/>
          <w:szCs w:val="24"/>
        </w:rPr>
      </w:pPr>
      <w:r w:rsidRPr="00565763">
        <w:rPr>
          <w:rFonts w:ascii="Times New Roman" w:hAnsi="Times New Roman" w:cs="Times New Roman"/>
          <w:b/>
          <w:bCs/>
          <w:sz w:val="24"/>
          <w:szCs w:val="24"/>
        </w:rPr>
        <w:t>Question 1</w:t>
      </w:r>
    </w:p>
    <w:p w:rsidR="001A5DD5" w:rsidRPr="00565763" w:rsidRDefault="00D40FE2" w:rsidP="00565763">
      <w:pPr>
        <w:spacing w:after="0" w:line="480" w:lineRule="auto"/>
        <w:ind w:firstLine="851"/>
        <w:rPr>
          <w:rFonts w:ascii="Times New Roman" w:hAnsi="Times New Roman" w:cs="Times New Roman"/>
          <w:sz w:val="24"/>
          <w:szCs w:val="24"/>
        </w:rPr>
      </w:pPr>
      <w:r w:rsidRPr="00565763">
        <w:rPr>
          <w:rFonts w:ascii="Times New Roman" w:hAnsi="Times New Roman" w:cs="Times New Roman"/>
          <w:sz w:val="24"/>
          <w:szCs w:val="24"/>
        </w:rPr>
        <w:t xml:space="preserve">The most infuriating, puzzling, relevant, and intriguing question that I have found is: Do the </w:t>
      </w:r>
      <w:r w:rsidR="00C966A2" w:rsidRPr="00565763">
        <w:rPr>
          <w:rFonts w:ascii="Times New Roman" w:hAnsi="Times New Roman" w:cs="Times New Roman"/>
          <w:sz w:val="24"/>
          <w:szCs w:val="24"/>
        </w:rPr>
        <w:t>white-collar</w:t>
      </w:r>
      <w:r w:rsidRPr="00565763">
        <w:rPr>
          <w:rFonts w:ascii="Times New Roman" w:hAnsi="Times New Roman" w:cs="Times New Roman"/>
          <w:sz w:val="24"/>
          <w:szCs w:val="24"/>
        </w:rPr>
        <w:t xml:space="preserve"> crimes pose a threat to </w:t>
      </w:r>
      <w:r w:rsidR="00074FDE">
        <w:rPr>
          <w:rFonts w:ascii="Times New Roman" w:hAnsi="Times New Roman" w:cs="Times New Roman"/>
          <w:sz w:val="24"/>
          <w:szCs w:val="24"/>
        </w:rPr>
        <w:t>enterprises and society</w:t>
      </w:r>
      <w:r w:rsidRPr="00565763">
        <w:rPr>
          <w:rFonts w:ascii="Times New Roman" w:hAnsi="Times New Roman" w:cs="Times New Roman"/>
          <w:sz w:val="24"/>
          <w:szCs w:val="24"/>
        </w:rPr>
        <w:t xml:space="preserve">? </w:t>
      </w:r>
      <w:r w:rsidR="00C966A2" w:rsidRPr="00565763">
        <w:rPr>
          <w:rFonts w:ascii="Times New Roman" w:hAnsi="Times New Roman" w:cs="Times New Roman"/>
          <w:sz w:val="24"/>
          <w:szCs w:val="24"/>
        </w:rPr>
        <w:t xml:space="preserve">White-collar crimes have been revealed by scholars to harm enterprises in the community. The values that are taken from the organizations by the criminals is what is considered to have a significant impact (Johnston, 2014). Also, the cost of judgments and investigations of the cases are considered to be high. Cybercrimes, bribery, and fraud are considered to be more advanced in the present day. More accountability is needed by organizations to ensure that they do not suffer from the effects of these crimes. The idea of professional misconduct being a threat to society is contrary to what is thought before. I did not have an idea of the adverse effects of these crimes in organizations. The lack of understanding of the threats that are linked to these crimes is due to the presence of experiences that are related to crimes. Most criminals commit these crimes in a way that they cannot be considered as offenders. From the readings, the impacts of professional delinquencies </w:t>
      </w:r>
      <w:r w:rsidR="00687CFF" w:rsidRPr="00565763">
        <w:rPr>
          <w:rFonts w:ascii="Times New Roman" w:hAnsi="Times New Roman" w:cs="Times New Roman"/>
          <w:sz w:val="24"/>
          <w:szCs w:val="24"/>
        </w:rPr>
        <w:t>are well</w:t>
      </w:r>
      <w:r w:rsidR="003476DD" w:rsidRPr="00565763">
        <w:rPr>
          <w:rFonts w:ascii="Times New Roman" w:hAnsi="Times New Roman" w:cs="Times New Roman"/>
          <w:sz w:val="24"/>
          <w:szCs w:val="24"/>
        </w:rPr>
        <w:t xml:space="preserve"> presented</w:t>
      </w:r>
      <w:r w:rsidR="00C966A2" w:rsidRPr="00565763">
        <w:rPr>
          <w:rFonts w:ascii="Times New Roman" w:hAnsi="Times New Roman" w:cs="Times New Roman"/>
          <w:sz w:val="24"/>
          <w:szCs w:val="24"/>
        </w:rPr>
        <w:t>, and I now believe that more investigations should be done on the offenders, and disciplinary actions are taken.</w:t>
      </w:r>
    </w:p>
    <w:p w:rsidR="006869F7" w:rsidRDefault="006869F7" w:rsidP="00565763">
      <w:pPr>
        <w:spacing w:after="0" w:line="480" w:lineRule="auto"/>
        <w:ind w:firstLine="851"/>
        <w:jc w:val="center"/>
        <w:rPr>
          <w:rFonts w:ascii="Times New Roman" w:hAnsi="Times New Roman" w:cs="Times New Roman"/>
          <w:b/>
          <w:bCs/>
          <w:sz w:val="24"/>
          <w:szCs w:val="24"/>
        </w:rPr>
      </w:pPr>
    </w:p>
    <w:p w:rsidR="006869F7" w:rsidRDefault="006869F7" w:rsidP="00565763">
      <w:pPr>
        <w:spacing w:after="0" w:line="480" w:lineRule="auto"/>
        <w:ind w:firstLine="851"/>
        <w:jc w:val="center"/>
        <w:rPr>
          <w:rFonts w:ascii="Times New Roman" w:hAnsi="Times New Roman" w:cs="Times New Roman"/>
          <w:b/>
          <w:bCs/>
          <w:sz w:val="24"/>
          <w:szCs w:val="24"/>
        </w:rPr>
      </w:pPr>
    </w:p>
    <w:p w:rsidR="003476DD" w:rsidRPr="00565763" w:rsidRDefault="00D40FE2" w:rsidP="00565763">
      <w:pPr>
        <w:spacing w:after="0" w:line="480" w:lineRule="auto"/>
        <w:ind w:firstLine="851"/>
        <w:jc w:val="center"/>
        <w:rPr>
          <w:rFonts w:ascii="Times New Roman" w:hAnsi="Times New Roman" w:cs="Times New Roman"/>
          <w:b/>
          <w:bCs/>
          <w:sz w:val="24"/>
          <w:szCs w:val="24"/>
        </w:rPr>
      </w:pPr>
      <w:r w:rsidRPr="00565763">
        <w:rPr>
          <w:rFonts w:ascii="Times New Roman" w:hAnsi="Times New Roman" w:cs="Times New Roman"/>
          <w:b/>
          <w:bCs/>
          <w:sz w:val="24"/>
          <w:szCs w:val="24"/>
        </w:rPr>
        <w:lastRenderedPageBreak/>
        <w:t>Question 2</w:t>
      </w:r>
    </w:p>
    <w:p w:rsidR="00C966A2" w:rsidRPr="00565763" w:rsidRDefault="00D40FE2" w:rsidP="00565763">
      <w:pPr>
        <w:spacing w:after="0" w:line="480" w:lineRule="auto"/>
        <w:ind w:firstLine="851"/>
        <w:rPr>
          <w:rFonts w:ascii="Times New Roman" w:hAnsi="Times New Roman" w:cs="Times New Roman"/>
          <w:sz w:val="24"/>
          <w:szCs w:val="24"/>
        </w:rPr>
      </w:pPr>
      <w:r w:rsidRPr="00565763">
        <w:rPr>
          <w:rFonts w:ascii="Times New Roman" w:hAnsi="Times New Roman" w:cs="Times New Roman"/>
          <w:sz w:val="24"/>
          <w:szCs w:val="24"/>
        </w:rPr>
        <w:t xml:space="preserve">Despite having different personal features, white-collar criminals have common characteristics that define their criminal activities. One of the aspects is that they utilize concealment and deceitful actions to conduct their crimes (Van et al., 2016). They do not apply violence or force to acquire the monetary gains from an organization—for example, the use of false data or information to get a contract from the government. The abuse of power and trust also characterizes professional criminals. The mistreatment of positions and power is commonly used to get financial gains, for example, through getting bribes to employ workers in the organization. White-collar criminals are also characterized by difficult detection. </w:t>
      </w:r>
      <w:r w:rsidR="00BB0BBB" w:rsidRPr="00565763">
        <w:rPr>
          <w:rFonts w:ascii="Times New Roman" w:hAnsi="Times New Roman" w:cs="Times New Roman"/>
          <w:sz w:val="24"/>
          <w:szCs w:val="24"/>
        </w:rPr>
        <w:t>White-collar crimes are not easy to detect before their effect takes longer to reveal; thus, it becomes difficult to realize the offenders.</w:t>
      </w:r>
    </w:p>
    <w:p w:rsidR="00BB0BBB" w:rsidRPr="00565763" w:rsidRDefault="00D40FE2" w:rsidP="00565763">
      <w:pPr>
        <w:spacing w:after="0" w:line="480" w:lineRule="auto"/>
        <w:ind w:firstLine="851"/>
        <w:jc w:val="center"/>
        <w:rPr>
          <w:rFonts w:ascii="Times New Roman" w:hAnsi="Times New Roman" w:cs="Times New Roman"/>
          <w:b/>
          <w:bCs/>
          <w:sz w:val="24"/>
          <w:szCs w:val="24"/>
        </w:rPr>
      </w:pPr>
      <w:r w:rsidRPr="00565763">
        <w:rPr>
          <w:rFonts w:ascii="Times New Roman" w:hAnsi="Times New Roman" w:cs="Times New Roman"/>
          <w:b/>
          <w:bCs/>
          <w:sz w:val="24"/>
          <w:szCs w:val="24"/>
        </w:rPr>
        <w:t>Question 3</w:t>
      </w:r>
    </w:p>
    <w:p w:rsidR="00BB0BBB" w:rsidRDefault="00D40FE2" w:rsidP="00565763">
      <w:pPr>
        <w:spacing w:after="0" w:line="480" w:lineRule="auto"/>
        <w:ind w:firstLine="851"/>
        <w:rPr>
          <w:rFonts w:ascii="Times New Roman" w:hAnsi="Times New Roman" w:cs="Times New Roman"/>
          <w:sz w:val="24"/>
          <w:szCs w:val="24"/>
        </w:rPr>
      </w:pPr>
      <w:r w:rsidRPr="00565763">
        <w:rPr>
          <w:rFonts w:ascii="Times New Roman" w:hAnsi="Times New Roman" w:cs="Times New Roman"/>
          <w:sz w:val="24"/>
          <w:szCs w:val="24"/>
        </w:rPr>
        <w:t xml:space="preserve">The idea of Dr. Geis about white-collar crime offenders is that they are real convicts. However, Geis explains that the criminals do not face the criminal justice law, as they are viewed as people who offend the organization's law. He suggests that the offender of these crimes should face the law of the state because the policies of organizations are developed based on the state's constitution. According to Dr. Geis, the criminals were made </w:t>
      </w:r>
      <w:r w:rsidR="00565763" w:rsidRPr="00565763">
        <w:rPr>
          <w:rFonts w:ascii="Times New Roman" w:hAnsi="Times New Roman" w:cs="Times New Roman"/>
          <w:sz w:val="24"/>
          <w:szCs w:val="24"/>
        </w:rPr>
        <w:t>from the motivation of the monetary gains. Also, the criminals developed confidence due to a lack of conviction from the criminal justice department (Van et al., 2016). Lack of proper condemnation of the criminals has influenced more crimes to happen in various organizations.</w:t>
      </w:r>
    </w:p>
    <w:p w:rsidR="002D74C0" w:rsidRPr="00565763" w:rsidRDefault="00D40FE2" w:rsidP="00565763">
      <w:pPr>
        <w:spacing w:after="0"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In conclusion, white-collar crimes are criminal activities linked to various threats in society, leading to losses. However, the lack of proper representation of these crimes has led to a lack of conviction among the offenders. This has influenced the increased level of professional crimes in many organizations. Also, the lack of victimization is a significant </w:t>
      </w:r>
      <w:r>
        <w:rPr>
          <w:rFonts w:ascii="Times New Roman" w:hAnsi="Times New Roman" w:cs="Times New Roman"/>
          <w:sz w:val="24"/>
          <w:szCs w:val="24"/>
        </w:rPr>
        <w:lastRenderedPageBreak/>
        <w:t>factor that has led to the view of professional crimes as an organizational breach of policy rather than going against the law of the state. Therefore, there is a need for criminal justice to ensure that the crimes are well investigated, and actions are taken against the offenders.</w:t>
      </w:r>
    </w:p>
    <w:p w:rsidR="00565763" w:rsidRDefault="00565763" w:rsidP="00565763">
      <w:pPr>
        <w:spacing w:after="0" w:line="480" w:lineRule="auto"/>
        <w:ind w:firstLine="851"/>
        <w:rPr>
          <w:rFonts w:ascii="Times New Roman" w:hAnsi="Times New Roman" w:cs="Times New Roman"/>
          <w:sz w:val="24"/>
          <w:szCs w:val="24"/>
        </w:rPr>
      </w:pPr>
    </w:p>
    <w:p w:rsidR="00565763" w:rsidRDefault="00565763"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2D74C0" w:rsidRDefault="002D74C0" w:rsidP="00565763">
      <w:pPr>
        <w:spacing w:after="0" w:line="480" w:lineRule="auto"/>
        <w:ind w:firstLine="851"/>
        <w:rPr>
          <w:rFonts w:ascii="Times New Roman" w:hAnsi="Times New Roman" w:cs="Times New Roman"/>
          <w:sz w:val="24"/>
          <w:szCs w:val="24"/>
        </w:rPr>
      </w:pPr>
    </w:p>
    <w:p w:rsidR="00565763" w:rsidRDefault="00565763" w:rsidP="00565763">
      <w:pPr>
        <w:spacing w:after="0" w:line="480" w:lineRule="auto"/>
        <w:ind w:firstLine="851"/>
        <w:rPr>
          <w:rFonts w:ascii="Times New Roman" w:hAnsi="Times New Roman" w:cs="Times New Roman"/>
          <w:sz w:val="24"/>
          <w:szCs w:val="24"/>
        </w:rPr>
      </w:pPr>
    </w:p>
    <w:p w:rsidR="00565763" w:rsidRDefault="00565763" w:rsidP="006869F7">
      <w:pPr>
        <w:spacing w:after="0" w:line="480" w:lineRule="auto"/>
        <w:rPr>
          <w:rFonts w:ascii="Times New Roman" w:hAnsi="Times New Roman" w:cs="Times New Roman"/>
          <w:sz w:val="24"/>
          <w:szCs w:val="24"/>
        </w:rPr>
      </w:pPr>
    </w:p>
    <w:p w:rsidR="009352AB" w:rsidRDefault="009352AB" w:rsidP="00565763">
      <w:pPr>
        <w:spacing w:after="0" w:line="480" w:lineRule="auto"/>
        <w:ind w:firstLine="851"/>
        <w:jc w:val="center"/>
        <w:rPr>
          <w:rFonts w:ascii="Times New Roman" w:hAnsi="Times New Roman" w:cs="Times New Roman"/>
          <w:sz w:val="24"/>
          <w:szCs w:val="24"/>
        </w:rPr>
      </w:pPr>
    </w:p>
    <w:p w:rsidR="00565763" w:rsidRPr="00565763" w:rsidRDefault="00D40FE2" w:rsidP="00565763">
      <w:pPr>
        <w:spacing w:after="0" w:line="480" w:lineRule="auto"/>
        <w:ind w:firstLine="851"/>
        <w:jc w:val="center"/>
        <w:rPr>
          <w:rFonts w:ascii="Times New Roman" w:hAnsi="Times New Roman" w:cs="Times New Roman"/>
          <w:sz w:val="24"/>
          <w:szCs w:val="24"/>
        </w:rPr>
      </w:pPr>
      <w:r w:rsidRPr="00565763">
        <w:rPr>
          <w:rFonts w:ascii="Times New Roman" w:hAnsi="Times New Roman" w:cs="Times New Roman"/>
          <w:sz w:val="24"/>
          <w:szCs w:val="24"/>
        </w:rPr>
        <w:lastRenderedPageBreak/>
        <w:t>References</w:t>
      </w:r>
    </w:p>
    <w:p w:rsidR="00565763" w:rsidRDefault="00D40FE2" w:rsidP="00565763">
      <w:pPr>
        <w:spacing w:after="0" w:line="480" w:lineRule="auto"/>
        <w:ind w:left="851" w:hanging="851"/>
        <w:rPr>
          <w:rFonts w:ascii="Times New Roman" w:hAnsi="Times New Roman" w:cs="Times New Roman"/>
          <w:sz w:val="24"/>
          <w:szCs w:val="24"/>
        </w:rPr>
      </w:pPr>
      <w:r>
        <w:rPr>
          <w:rFonts w:ascii="Times New Roman" w:hAnsi="Times New Roman" w:cs="Times New Roman"/>
          <w:sz w:val="24"/>
          <w:szCs w:val="24"/>
        </w:rPr>
        <w:t>Johnston, M. (2014). Corruption, Contention, and Reform: The Power of Deep Democratization. Cambridge: Cambridge University Press. ISBN: 9781107610064</w:t>
      </w:r>
    </w:p>
    <w:p w:rsidR="00565763" w:rsidRDefault="00D40FE2" w:rsidP="00565763">
      <w:pPr>
        <w:spacing w:after="0" w:line="480" w:lineRule="auto"/>
        <w:ind w:left="851" w:hanging="851"/>
        <w:rPr>
          <w:rFonts w:ascii="Times New Roman" w:hAnsi="Times New Roman" w:cs="Times New Roman"/>
          <w:sz w:val="24"/>
          <w:szCs w:val="24"/>
        </w:rPr>
      </w:pPr>
      <w:r>
        <w:rPr>
          <w:rFonts w:ascii="Times New Roman" w:hAnsi="Times New Roman" w:cs="Times New Roman"/>
          <w:sz w:val="24"/>
          <w:szCs w:val="24"/>
        </w:rPr>
        <w:t>Van S., Shanna R., Michael L. Benson, and Francis T. Cullen. (2016). The Oxford Handbook of White-Collar Crime. Oxford University Press. ISBN: 9780199925513</w:t>
      </w:r>
    </w:p>
    <w:p w:rsidR="00565763" w:rsidRPr="00BB0BBB" w:rsidRDefault="00565763"/>
    <w:p w:rsidR="00BB0BBB" w:rsidRPr="003476DD" w:rsidRDefault="00BB0BBB"/>
    <w:sectPr w:rsidR="00BB0BBB" w:rsidRPr="003476DD" w:rsidSect="0056576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203" w:rsidRDefault="00D75203">
      <w:pPr>
        <w:spacing w:after="0" w:line="240" w:lineRule="auto"/>
      </w:pPr>
      <w:r>
        <w:separator/>
      </w:r>
    </w:p>
  </w:endnote>
  <w:endnote w:type="continuationSeparator" w:id="1">
    <w:p w:rsidR="00D75203" w:rsidRDefault="00D752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203" w:rsidRDefault="00D75203">
      <w:pPr>
        <w:spacing w:after="0" w:line="240" w:lineRule="auto"/>
      </w:pPr>
      <w:r>
        <w:separator/>
      </w:r>
    </w:p>
  </w:footnote>
  <w:footnote w:type="continuationSeparator" w:id="1">
    <w:p w:rsidR="00D75203" w:rsidRDefault="00D752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63" w:rsidRPr="00565763" w:rsidRDefault="00D40FE2" w:rsidP="00565763">
    <w:pPr>
      <w:pStyle w:val="Header"/>
      <w:rPr>
        <w:rFonts w:ascii="Times New Roman" w:hAnsi="Times New Roman" w:cs="Times New Roman"/>
        <w:sz w:val="24"/>
        <w:szCs w:val="24"/>
      </w:rPr>
    </w:pPr>
    <w:r w:rsidRPr="00565763">
      <w:rPr>
        <w:rFonts w:ascii="Times New Roman" w:hAnsi="Times New Roman" w:cs="Times New Roman"/>
        <w:sz w:val="24"/>
        <w:szCs w:val="24"/>
      </w:rPr>
      <w:t>PROFESSIONAL CRIMINALITIES</w:t>
    </w:r>
    <w:sdt>
      <w:sdtPr>
        <w:rPr>
          <w:rFonts w:ascii="Times New Roman" w:hAnsi="Times New Roman" w:cs="Times New Roman"/>
          <w:sz w:val="24"/>
          <w:szCs w:val="24"/>
        </w:rPr>
        <w:id w:val="1033613231"/>
        <w:docPartObj>
          <w:docPartGallery w:val="Page Numbers (Top of Page)"/>
          <w:docPartUnique/>
        </w:docPartObj>
      </w:sdtPr>
      <w:sdtEndPr>
        <w:rPr>
          <w:noProof/>
        </w:rPr>
      </w:sdtEndPr>
      <w:sdtContent>
        <w:r w:rsidR="00BB7723">
          <w:rPr>
            <w:rFonts w:ascii="Times New Roman" w:hAnsi="Times New Roman" w:cs="Times New Roman"/>
            <w:sz w:val="24"/>
            <w:szCs w:val="24"/>
          </w:rPr>
          <w:t xml:space="preserve">                                                                                       </w:t>
        </w:r>
        <w:r w:rsidR="00895345" w:rsidRPr="00565763">
          <w:rPr>
            <w:rFonts w:ascii="Times New Roman" w:hAnsi="Times New Roman" w:cs="Times New Roman"/>
            <w:sz w:val="24"/>
            <w:szCs w:val="24"/>
          </w:rPr>
          <w:fldChar w:fldCharType="begin"/>
        </w:r>
        <w:r w:rsidRPr="00565763">
          <w:rPr>
            <w:rFonts w:ascii="Times New Roman" w:hAnsi="Times New Roman" w:cs="Times New Roman"/>
            <w:sz w:val="24"/>
            <w:szCs w:val="24"/>
          </w:rPr>
          <w:instrText xml:space="preserve"> PAGE   \* MERGEFORMAT </w:instrText>
        </w:r>
        <w:r w:rsidR="00895345" w:rsidRPr="00565763">
          <w:rPr>
            <w:rFonts w:ascii="Times New Roman" w:hAnsi="Times New Roman" w:cs="Times New Roman"/>
            <w:sz w:val="24"/>
            <w:szCs w:val="24"/>
          </w:rPr>
          <w:fldChar w:fldCharType="separate"/>
        </w:r>
        <w:r w:rsidR="00687CFF">
          <w:rPr>
            <w:rFonts w:ascii="Times New Roman" w:hAnsi="Times New Roman" w:cs="Times New Roman"/>
            <w:noProof/>
            <w:sz w:val="24"/>
            <w:szCs w:val="24"/>
          </w:rPr>
          <w:t>2</w:t>
        </w:r>
        <w:r w:rsidR="00895345" w:rsidRPr="00565763">
          <w:rPr>
            <w:rFonts w:ascii="Times New Roman" w:hAnsi="Times New Roman" w:cs="Times New Roman"/>
            <w:noProof/>
            <w:sz w:val="24"/>
            <w:szCs w:val="24"/>
          </w:rPr>
          <w:fldChar w:fldCharType="end"/>
        </w:r>
      </w:sdtContent>
    </w:sdt>
  </w:p>
  <w:p w:rsidR="00565763" w:rsidRDefault="005657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63" w:rsidRPr="00565763" w:rsidRDefault="00D40FE2" w:rsidP="00565763">
    <w:pPr>
      <w:pStyle w:val="Header"/>
      <w:rPr>
        <w:rFonts w:ascii="Times New Roman" w:hAnsi="Times New Roman" w:cs="Times New Roman"/>
        <w:sz w:val="24"/>
        <w:szCs w:val="24"/>
      </w:rPr>
    </w:pPr>
    <w:r w:rsidRPr="00565763">
      <w:rPr>
        <w:rFonts w:ascii="Times New Roman" w:hAnsi="Times New Roman" w:cs="Times New Roman"/>
        <w:sz w:val="24"/>
        <w:szCs w:val="24"/>
      </w:rPr>
      <w:t>Running head: PROFESSIONAL CRIMINALITIES</w:t>
    </w:r>
    <w:sdt>
      <w:sdtPr>
        <w:rPr>
          <w:rFonts w:ascii="Times New Roman" w:hAnsi="Times New Roman" w:cs="Times New Roman"/>
          <w:sz w:val="24"/>
          <w:szCs w:val="24"/>
        </w:rPr>
        <w:id w:val="344058874"/>
        <w:docPartObj>
          <w:docPartGallery w:val="Page Numbers (Top of Page)"/>
          <w:docPartUnique/>
        </w:docPartObj>
      </w:sdtPr>
      <w:sdtEndPr>
        <w:rPr>
          <w:noProof/>
        </w:rPr>
      </w:sdtEndPr>
      <w:sdtContent>
        <w:r w:rsidR="00BB7723">
          <w:rPr>
            <w:rFonts w:ascii="Times New Roman" w:hAnsi="Times New Roman" w:cs="Times New Roman"/>
            <w:sz w:val="24"/>
            <w:szCs w:val="24"/>
          </w:rPr>
          <w:t xml:space="preserve">                                                               </w:t>
        </w:r>
        <w:r w:rsidR="00895345" w:rsidRPr="00565763">
          <w:rPr>
            <w:rFonts w:ascii="Times New Roman" w:hAnsi="Times New Roman" w:cs="Times New Roman"/>
            <w:sz w:val="24"/>
            <w:szCs w:val="24"/>
          </w:rPr>
          <w:fldChar w:fldCharType="begin"/>
        </w:r>
        <w:r w:rsidRPr="00565763">
          <w:rPr>
            <w:rFonts w:ascii="Times New Roman" w:hAnsi="Times New Roman" w:cs="Times New Roman"/>
            <w:sz w:val="24"/>
            <w:szCs w:val="24"/>
          </w:rPr>
          <w:instrText xml:space="preserve"> PAGE   \* MERGEFORMAT </w:instrText>
        </w:r>
        <w:r w:rsidR="00895345" w:rsidRPr="00565763">
          <w:rPr>
            <w:rFonts w:ascii="Times New Roman" w:hAnsi="Times New Roman" w:cs="Times New Roman"/>
            <w:sz w:val="24"/>
            <w:szCs w:val="24"/>
          </w:rPr>
          <w:fldChar w:fldCharType="separate"/>
        </w:r>
        <w:r w:rsidR="00687CFF">
          <w:rPr>
            <w:rFonts w:ascii="Times New Roman" w:hAnsi="Times New Roman" w:cs="Times New Roman"/>
            <w:noProof/>
            <w:sz w:val="24"/>
            <w:szCs w:val="24"/>
          </w:rPr>
          <w:t>1</w:t>
        </w:r>
        <w:r w:rsidR="00895345" w:rsidRPr="00565763">
          <w:rPr>
            <w:rFonts w:ascii="Times New Roman" w:hAnsi="Times New Roman" w:cs="Times New Roman"/>
            <w:noProof/>
            <w:sz w:val="24"/>
            <w:szCs w:val="24"/>
          </w:rPr>
          <w:fldChar w:fldCharType="end"/>
        </w:r>
      </w:sdtContent>
    </w:sdt>
  </w:p>
  <w:p w:rsidR="00565763" w:rsidRDefault="0056576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gciMxNTC1MTM0tzSyUdpeDU4uLM/DyQApNaAEf8S6ksAAAA"/>
  </w:docVars>
  <w:rsids>
    <w:rsidRoot w:val="001A5DD5"/>
    <w:rsid w:val="00074FDE"/>
    <w:rsid w:val="001A5DD5"/>
    <w:rsid w:val="001E61DF"/>
    <w:rsid w:val="0028184F"/>
    <w:rsid w:val="002B21B7"/>
    <w:rsid w:val="002D74C0"/>
    <w:rsid w:val="003476DD"/>
    <w:rsid w:val="0043026B"/>
    <w:rsid w:val="00565763"/>
    <w:rsid w:val="006869F7"/>
    <w:rsid w:val="00687CFF"/>
    <w:rsid w:val="00895345"/>
    <w:rsid w:val="009352AB"/>
    <w:rsid w:val="009B5278"/>
    <w:rsid w:val="00BB0BBB"/>
    <w:rsid w:val="00BB7723"/>
    <w:rsid w:val="00BC1436"/>
    <w:rsid w:val="00C966A2"/>
    <w:rsid w:val="00CE1A0C"/>
    <w:rsid w:val="00D40FE2"/>
    <w:rsid w:val="00D75203"/>
    <w:rsid w:val="00E97DDF"/>
    <w:rsid w:val="00FA65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1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7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763"/>
  </w:style>
  <w:style w:type="paragraph" w:styleId="Footer">
    <w:name w:val="footer"/>
    <w:basedOn w:val="Normal"/>
    <w:link w:val="FooterChar"/>
    <w:uiPriority w:val="99"/>
    <w:unhideWhenUsed/>
    <w:rsid w:val="00565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76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2020-06-22T10:27:00Z</dcterms:created>
  <dcterms:modified xsi:type="dcterms:W3CDTF">2020-06-22T10:27:00Z</dcterms:modified>
</cp:coreProperties>
</file>